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A5" w:rsidRDefault="000F3E5F" w:rsidP="000F3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5F">
        <w:rPr>
          <w:rFonts w:ascii="Times New Roman" w:hAnsi="Times New Roman" w:cs="Times New Roman"/>
          <w:b/>
          <w:sz w:val="28"/>
          <w:szCs w:val="28"/>
        </w:rPr>
        <w:t>Аналитическая справка  по итогам муниципального  этапа  областной олимпиады школьников в 20</w:t>
      </w:r>
      <w:r w:rsidR="005354D9">
        <w:rPr>
          <w:rFonts w:ascii="Times New Roman" w:hAnsi="Times New Roman" w:cs="Times New Roman"/>
          <w:b/>
          <w:sz w:val="28"/>
          <w:szCs w:val="28"/>
        </w:rPr>
        <w:t>15-2</w:t>
      </w:r>
      <w:bookmarkStart w:id="0" w:name="_GoBack"/>
      <w:bookmarkEnd w:id="0"/>
      <w:r w:rsidRPr="000F3E5F">
        <w:rPr>
          <w:rFonts w:ascii="Times New Roman" w:hAnsi="Times New Roman" w:cs="Times New Roman"/>
          <w:b/>
          <w:sz w:val="28"/>
          <w:szCs w:val="28"/>
        </w:rPr>
        <w:t>016 учебном году.</w:t>
      </w:r>
    </w:p>
    <w:p w:rsidR="005A14D5" w:rsidRPr="002B7BD6" w:rsidRDefault="005A14D5" w:rsidP="0069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B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7BD6">
        <w:rPr>
          <w:rFonts w:ascii="Times New Roman" w:hAnsi="Times New Roman" w:cs="Times New Roman"/>
          <w:sz w:val="24"/>
          <w:szCs w:val="24"/>
        </w:rPr>
        <w:t xml:space="preserve">В соответствии с  приказом министерства образования Оренбургской области  от 28.12.2015 №01-21/3153 «Об утверждении Положения об областной олимпиаде школьников», приказом министерства образования Оренбургской области от 21.01.2016 № 01-21/84 «О проведении школьного, муниципального, регионального этапов областной олимпиады школьников </w:t>
      </w:r>
      <w:r w:rsidR="00962F7A" w:rsidRPr="002B7BD6">
        <w:rPr>
          <w:rFonts w:ascii="Times New Roman" w:hAnsi="Times New Roman" w:cs="Times New Roman"/>
          <w:sz w:val="24"/>
          <w:szCs w:val="24"/>
        </w:rPr>
        <w:t xml:space="preserve"> для обучающихся 5-8 классов </w:t>
      </w:r>
      <w:r w:rsidRPr="002B7BD6">
        <w:rPr>
          <w:rFonts w:ascii="Times New Roman" w:hAnsi="Times New Roman" w:cs="Times New Roman"/>
          <w:sz w:val="24"/>
          <w:szCs w:val="24"/>
        </w:rPr>
        <w:t>в 2015-2016 учебном году</w:t>
      </w:r>
      <w:r w:rsidR="00962F7A" w:rsidRPr="002B7BD6">
        <w:rPr>
          <w:rFonts w:ascii="Times New Roman" w:hAnsi="Times New Roman" w:cs="Times New Roman"/>
          <w:sz w:val="24"/>
          <w:szCs w:val="24"/>
        </w:rPr>
        <w:t>»,</w:t>
      </w:r>
      <w:r w:rsidRPr="002B7BD6">
        <w:rPr>
          <w:rFonts w:ascii="Times New Roman" w:hAnsi="Times New Roman" w:cs="Times New Roman"/>
          <w:sz w:val="24"/>
          <w:szCs w:val="24"/>
        </w:rPr>
        <w:t xml:space="preserve"> приказом отдела образования </w:t>
      </w:r>
      <w:r w:rsidR="00962F7A" w:rsidRPr="002B7BD6">
        <w:rPr>
          <w:rFonts w:ascii="Times New Roman" w:hAnsi="Times New Roman" w:cs="Times New Roman"/>
          <w:sz w:val="24"/>
          <w:szCs w:val="24"/>
        </w:rPr>
        <w:t xml:space="preserve">  от 22.01.2016 г. № 01/09-19 «О проведении школьного, муниципального, регионального этапов областной олимпиады школьников для обучающихся 5-8 классов в 2015-2016 учебном году» в период  с 1 по 3 марта 2016</w:t>
      </w:r>
      <w:r w:rsidR="007E3143" w:rsidRPr="002B7BD6">
        <w:rPr>
          <w:rFonts w:ascii="Times New Roman" w:hAnsi="Times New Roman" w:cs="Times New Roman"/>
          <w:sz w:val="24"/>
          <w:szCs w:val="24"/>
        </w:rPr>
        <w:t xml:space="preserve"> г.</w:t>
      </w:r>
      <w:r w:rsidR="00962F7A" w:rsidRPr="002B7BD6">
        <w:rPr>
          <w:rFonts w:ascii="Times New Roman" w:hAnsi="Times New Roman" w:cs="Times New Roman"/>
          <w:sz w:val="24"/>
          <w:szCs w:val="24"/>
        </w:rPr>
        <w:t xml:space="preserve"> были проведены олимпиады по математике, английскому языку, истории и русскому языку.</w:t>
      </w:r>
    </w:p>
    <w:p w:rsidR="004C17D5" w:rsidRPr="002B7BD6" w:rsidRDefault="004C17D5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2015 -2016 учебном году в муниципальном этапе областной олимпиады школьников (далее – олимпиада) по 4 общеобразовательным предметам (математика, русский язык, история, английский язык) приняли участие 233 учащихся  из 16 ОУ района (Приложение № 1).</w:t>
      </w:r>
      <w:r w:rsidRPr="002B7BD6">
        <w:rPr>
          <w:rFonts w:ascii="Times New Roman" w:hAnsi="Times New Roman" w:cs="Times New Roman"/>
          <w:sz w:val="24"/>
          <w:szCs w:val="24"/>
        </w:rPr>
        <w:t xml:space="preserve"> 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олимпиадных работ жюри определило 6 победителей и 38 призеров. По русскому языку приняли участие 70 учащихся из 14  ОУ, по истории - 64 из 12 ОУ, по математике - 63 из 16 ОУ, по английскому языку - 36 учащихся из 6 ОУ. (Приложение </w:t>
      </w:r>
      <w:r w:rsidR="00BC4590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4C17D5" w:rsidRPr="002B7BD6" w:rsidRDefault="004C17D5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результаты на олимпиаде показали обучающиеся 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Красногвардейской гимназии 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победитель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призеров), 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Красногвардейской СОШ №1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призеров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6533E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Подольской СОШ (6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призер</w:t>
      </w:r>
      <w:r w:rsidR="00FC4654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533E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Кинзельской СОШ (2победителя и 1 призер)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E472AD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призовых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имеют школьники</w:t>
      </w:r>
      <w:r w:rsidR="00E472AD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Пушкинской СОШ, Токской СОШ, Яшкинской СОШ, Староюлдашевской ООШ. Учащиеся Нижнекристальской СОШ, Пролетарской СОШ, Свердловской СОШ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в копилке по 1 призовому месту. </w:t>
      </w:r>
    </w:p>
    <w:p w:rsidR="007D6CD0" w:rsidRPr="002B7BD6" w:rsidRDefault="004C17D5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участия школьников в </w:t>
      </w:r>
      <w:r w:rsidR="005A3C20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этапе областной олимпиады по общеобразовательным предметам составила </w:t>
      </w:r>
      <w:r w:rsidR="005A3C20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25,4 % (Приложение</w:t>
      </w:r>
      <w:r w:rsidR="00EC789A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3C20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063D" w:rsidRPr="002B7BD6" w:rsidRDefault="007D6CD0" w:rsidP="00C12B2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ОУ 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эффективность участия равную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(Ивановская ООШ, Новоюласинская СОШ, Петровская ООШ, Преображенская СОШ, Староникольская ООШ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ОУ выше муниципального 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(Подольская СОШ, Пушкинская СОШ,</w:t>
      </w:r>
      <w:r w:rsidR="007A6719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СОШ,Яшкинская СОШ,</w:t>
      </w:r>
      <w:r w:rsidR="007A6719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Староюлдашевская ООШ,</w:t>
      </w:r>
      <w:r w:rsidR="007A6719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Кинзельская СОШ, Красногвардейская СОШ №1, Красногвардейская гимназия)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рейтинге по данному показателю лидирующие позиции занимают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 СОШ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6 призовых мест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 СОШ (33,3%; 6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2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призовое место), </w:t>
      </w:r>
      <w:r w:rsidR="00442BB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СОШ (33,3%; 3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– 1 призовое место)</w:t>
      </w:r>
      <w:r w:rsidR="00D414AC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89A" w:rsidRPr="002B7BD6" w:rsidRDefault="00A37291" w:rsidP="00A3729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7E3143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 (27</w:t>
      </w:r>
      <w:r w:rsidR="007E3143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числа участников) выполнили на олимпиаде 50 и более процентов заданий. </w:t>
      </w:r>
      <w:r w:rsidR="0042063D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 подготовку и знание предметных областей показали участники 6 классов на олимпиаде по</w:t>
      </w:r>
      <w:r w:rsidR="00D31AE2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63D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EC789A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(17 человек из 21- 81%)</w:t>
      </w:r>
      <w:r w:rsidR="0042063D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участники 5 классов -  по истории</w:t>
      </w:r>
      <w:r w:rsidR="00BB5E63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1AE2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человек из 26-54%)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7D5" w:rsidRPr="002B7BD6" w:rsidRDefault="004C17D5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следует отметить ряд выявленных проблем:</w:t>
      </w:r>
    </w:p>
    <w:p w:rsidR="007E3143" w:rsidRPr="002B7BD6" w:rsidRDefault="007E3143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3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принимали участия в 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этапе олимпиады ни по одному предмету</w:t>
      </w:r>
      <w:r w:rsidR="0023195F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9F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(Залесовская ООШ, Никольская СОШ,</w:t>
      </w:r>
      <w:r w:rsidR="00BC4590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9F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им.Д.Юлтыя)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17D5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7D5" w:rsidRPr="002B7BD6" w:rsidRDefault="004C17D5" w:rsidP="00693BA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безрезультатно выс</w:t>
      </w:r>
      <w:r w:rsidR="007E3143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тупили на олимпиаде школьники 5</w:t>
      </w: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143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(Ивановская ООШ, Новоюласинская СОШ, Петровская ООШ, Преображенская СОШ, Староникольская ООШ);</w:t>
      </w:r>
    </w:p>
    <w:p w:rsidR="004C17D5" w:rsidRPr="002B7BD6" w:rsidRDefault="004C17D5" w:rsidP="00693B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олимпиады всего по 1-2 предметным областям были заявлены обучающиеся из </w:t>
      </w:r>
      <w:r w:rsidR="00E07A9F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ООШ, Петровской ООШ, Преображенской СОШ,Сверд</w:t>
      </w:r>
      <w:r w:rsidR="00A37291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ловской СОШ,Староникольской ООШ;</w:t>
      </w:r>
    </w:p>
    <w:p w:rsidR="00AE7B42" w:rsidRPr="002B7BD6" w:rsidRDefault="00A37291" w:rsidP="00693B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выполнили менее 30% предложенных олимпиадных заданий </w:t>
      </w:r>
      <w:r w:rsidR="00AE7B42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86 участников олимпиады (37% от общего числа участников).</w:t>
      </w:r>
      <w:r w:rsidR="0053726A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Наибольшие трудности возникли у обучающихся на олимпиаде  по русскому языку   (5 класс- 8 из 16 человек); истории  (8 класс -10 из 13человек;  7 класс-   10 из 12 человек); английскому языку (8 класс- 6 из 8 человек; 7 класс - 3 из 5 человек; 5 класс- 6 из 13 человек), математике (8 класс- 7 из 15 человек; 7 класс- 8 из 11 человек; 6 класс - 7 из 11 человек)</w:t>
      </w:r>
      <w:r w:rsidR="00503767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767" w:rsidRPr="002B7BD6" w:rsidRDefault="00503767" w:rsidP="00693B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достиг при выполнении з</w:t>
      </w:r>
      <w:r w:rsidR="00224BE7"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аданий максимального балла, предусмотренного  заданиями, ни один участник олимпиады  ни по одному предмету.</w:t>
      </w:r>
    </w:p>
    <w:p w:rsidR="00224BE7" w:rsidRPr="002B7BD6" w:rsidRDefault="00224BE7" w:rsidP="00693BA1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BE7" w:rsidRPr="00224BE7" w:rsidRDefault="00A37291" w:rsidP="00DB20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BE7" w:rsidRPr="002B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вышеизложенного рекомендуем:</w:t>
      </w:r>
    </w:p>
    <w:p w:rsidR="00224BE7" w:rsidRPr="00224BE7" w:rsidRDefault="00224BE7" w:rsidP="00224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ОУ:</w:t>
      </w:r>
    </w:p>
    <w:p w:rsidR="00224BE7" w:rsidRPr="00224BE7" w:rsidRDefault="00224BE7" w:rsidP="0022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E7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взять на постоянный контроль состояние работы с одаренными детьми, подготовку к муниципальному и региональному этапу;</w:t>
      </w:r>
    </w:p>
    <w:p w:rsidR="00224BE7" w:rsidRPr="00224BE7" w:rsidRDefault="00224BE7" w:rsidP="0022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E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продолжить работу по реализации программы по подготовке учащихся к олимпиадам;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проанализировать результативность участия учащихся в муни</w:t>
      </w:r>
      <w:r w:rsidRPr="002B7B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ципальном   этапе областной о</w:t>
      </w: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лимпиады школьников;                                                                                                                - рассмотреть вопрос о поощрении учителей, подготовивших победителей и призеров олимпиад, создавших условия для реализации образовательных программ повышенного уровня;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- совершенствовать работу с одаренными детьми, шире используя углубленное изучение предметов, потенциал ВУЗов области, районных, областных очно-заочных школ, ресурсного центра, учреждений дополнительного образования детей;                                                                                                    - обеспечить обучение педагогов, реализующих программы повышенного уровня, на курсах повышения квалификации по проблемам подготовки одаренных учащихся;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224B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руководителям РМО:    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-</w:t>
      </w: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провести содержательный анализ результатов муниципального этапа Олимпиады по выявлению причин и устранению допущенных ошибок для предупреждения их в дальнейшем;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обсудить результаты олимпиады на заседаниях  РМО учителей – предметников;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руководителям РМО учителей английского языка, истории, математики, </w:t>
      </w:r>
      <w:r w:rsidRPr="002B7B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русского языка </w:t>
      </w: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усилить работу с одаренными детьми;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рассмотреть на заседаниях РМО опыт работы учителей, подготовивших призеров;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учителям – предметникам: 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включить в план работы ОУ предметные недели, конкурсы,  викторины с заданиями подобными и альтернативными олимпиадным;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проработать задания, которые предлагались учащимся на олимпиадах;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24B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при работе с одаренными детьми необходимо обеспечить регулярные (в течение всего учебного года) занятия по решению заданий повышенного уровня сложности, изучению методов решения таких заданий   </w:t>
      </w:r>
    </w:p>
    <w:p w:rsidR="00224BE7" w:rsidRPr="00224BE7" w:rsidRDefault="00224BE7" w:rsidP="00224BE7">
      <w:pPr>
        <w:suppressAutoHyphens/>
        <w:spacing w:before="28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37291" w:rsidRPr="002B7BD6" w:rsidRDefault="00A37291" w:rsidP="00AE7B42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2B" w:rsidRPr="00693BA1" w:rsidRDefault="0051702B" w:rsidP="00693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02B" w:rsidRPr="00693BA1" w:rsidRDefault="0051702B" w:rsidP="00693B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02B" w:rsidRPr="0069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64" w:rsidRDefault="00017264" w:rsidP="0051702B">
      <w:pPr>
        <w:spacing w:after="0" w:line="240" w:lineRule="auto"/>
      </w:pPr>
      <w:r>
        <w:separator/>
      </w:r>
    </w:p>
  </w:endnote>
  <w:endnote w:type="continuationSeparator" w:id="0">
    <w:p w:rsidR="00017264" w:rsidRDefault="00017264" w:rsidP="005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64" w:rsidRDefault="00017264" w:rsidP="0051702B">
      <w:pPr>
        <w:spacing w:after="0" w:line="240" w:lineRule="auto"/>
      </w:pPr>
      <w:r>
        <w:separator/>
      </w:r>
    </w:p>
  </w:footnote>
  <w:footnote w:type="continuationSeparator" w:id="0">
    <w:p w:rsidR="00017264" w:rsidRDefault="00017264" w:rsidP="0051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F"/>
    <w:rsid w:val="00017264"/>
    <w:rsid w:val="00056E31"/>
    <w:rsid w:val="000B5FCD"/>
    <w:rsid w:val="000F3E5F"/>
    <w:rsid w:val="00224BE7"/>
    <w:rsid w:val="0023195F"/>
    <w:rsid w:val="002B7BD6"/>
    <w:rsid w:val="002D1FE9"/>
    <w:rsid w:val="0042063D"/>
    <w:rsid w:val="00442BBC"/>
    <w:rsid w:val="00471B8C"/>
    <w:rsid w:val="004C17D5"/>
    <w:rsid w:val="00503767"/>
    <w:rsid w:val="0051702B"/>
    <w:rsid w:val="005354D9"/>
    <w:rsid w:val="0053726A"/>
    <w:rsid w:val="005A14D5"/>
    <w:rsid w:val="005A3C20"/>
    <w:rsid w:val="00693BA1"/>
    <w:rsid w:val="006A0E41"/>
    <w:rsid w:val="007A6719"/>
    <w:rsid w:val="007D6CD0"/>
    <w:rsid w:val="007E3143"/>
    <w:rsid w:val="00962F7A"/>
    <w:rsid w:val="00996B4D"/>
    <w:rsid w:val="00A05C6F"/>
    <w:rsid w:val="00A37291"/>
    <w:rsid w:val="00AC3E6B"/>
    <w:rsid w:val="00AE7B42"/>
    <w:rsid w:val="00BB5E63"/>
    <w:rsid w:val="00BC4590"/>
    <w:rsid w:val="00C12B22"/>
    <w:rsid w:val="00D263A3"/>
    <w:rsid w:val="00D31AE2"/>
    <w:rsid w:val="00D414AC"/>
    <w:rsid w:val="00D6533E"/>
    <w:rsid w:val="00DB2098"/>
    <w:rsid w:val="00DD4031"/>
    <w:rsid w:val="00E07A9F"/>
    <w:rsid w:val="00E3210A"/>
    <w:rsid w:val="00E472AD"/>
    <w:rsid w:val="00E74039"/>
    <w:rsid w:val="00EC789A"/>
    <w:rsid w:val="00EE27A5"/>
    <w:rsid w:val="00EF4BA8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E2E5-3EEC-4BA9-A70E-98D4BBF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02B"/>
  </w:style>
  <w:style w:type="paragraph" w:styleId="a5">
    <w:name w:val="footer"/>
    <w:basedOn w:val="a"/>
    <w:link w:val="a6"/>
    <w:uiPriority w:val="99"/>
    <w:unhideWhenUsed/>
    <w:rsid w:val="0051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Tatyana</cp:lastModifiedBy>
  <cp:revision>27</cp:revision>
  <cp:lastPrinted>2016-04-12T05:22:00Z</cp:lastPrinted>
  <dcterms:created xsi:type="dcterms:W3CDTF">2016-04-01T11:01:00Z</dcterms:created>
  <dcterms:modified xsi:type="dcterms:W3CDTF">2016-07-25T20:32:00Z</dcterms:modified>
</cp:coreProperties>
</file>